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9B369" w14:textId="77777777" w:rsidR="009B7978" w:rsidRPr="009B7978" w:rsidRDefault="009B7978" w:rsidP="009B7978">
      <w:pPr>
        <w:pStyle w:val="a3"/>
        <w:spacing w:line="360" w:lineRule="auto"/>
        <w:ind w:left="-567" w:firstLine="567"/>
        <w:jc w:val="center"/>
        <w:rPr>
          <w:rFonts w:ascii="Arial" w:hAnsi="Arial" w:cs="Arial"/>
          <w:b/>
          <w:sz w:val="36"/>
          <w:szCs w:val="36"/>
        </w:rPr>
      </w:pPr>
      <w:r w:rsidRPr="009B7978">
        <w:rPr>
          <w:rFonts w:ascii="Arial" w:hAnsi="Arial" w:cs="Arial"/>
          <w:b/>
          <w:sz w:val="36"/>
          <w:szCs w:val="36"/>
        </w:rPr>
        <w:t>«AMANAT» ПАРТИЯСЫ САЯСИ КЕҢЕСІНІҢ ҮНДЕУІ</w:t>
      </w:r>
    </w:p>
    <w:p w14:paraId="0E647DAB" w14:textId="77777777" w:rsid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</w:p>
    <w:p w14:paraId="5834A17A" w14:textId="46A04ADB" w:rsidR="009B7978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>Қазақстан даму жолының жаңа кезеңіне қадам басып отыр.</w:t>
      </w:r>
    </w:p>
    <w:p w14:paraId="7623B975" w14:textId="77777777" w:rsidR="009B7978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>Жаңа Конституцияның қабылдануы және мемлекеттік институттардың жаңаша қалыптасуы еліміздің тәуелсіздігін нығайтуға, халықтың әл-ауқатын жақсартуға және алға қойған стратегиялық мақсаттарға жетуге жаңа мүмкіндіктер береді.</w:t>
      </w:r>
    </w:p>
    <w:p w14:paraId="538EAC2C" w14:textId="77777777" w:rsidR="009B7978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>2026 жылғы 1 шілдеден бастап Қазақстан Республикасының жаңа Конституциясы күшіне енеді.</w:t>
      </w:r>
    </w:p>
    <w:p w14:paraId="236FF8C4" w14:textId="77777777" w:rsidR="009B7978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>Осы Конституцияның нормаларын жүзеге асыру мақсатында Мемлекет басшысы Қасым-Жомарт Кемелұлы Тоқаев бірқатар конституциялық заңдарға қол қойды.</w:t>
      </w:r>
    </w:p>
    <w:p w14:paraId="668302EB" w14:textId="77777777" w:rsid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 xml:space="preserve">Жаңа Негізгі заңда еліміздің ұзақ мерзімді дамуына негіз болатын басты құндылықтар айқындалған. </w:t>
      </w:r>
    </w:p>
    <w:p w14:paraId="19A73672" w14:textId="4035AEE3" w:rsidR="009B7978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>Олар: тәуелсіздік пен ел бірлігі, әділдік пен жауапкершілік, заң мен тәртіп, «Таза Қазақстан» және еріктілік, жасампаздық пен өркендеу.</w:t>
      </w:r>
    </w:p>
    <w:p w14:paraId="3EE07294" w14:textId="77777777" w:rsidR="009B7978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>Осы құндылықтарға сүйене отырып, біз Әділетті әрі Прогрессивті Қазақстанды құрып жатырмыз.</w:t>
      </w:r>
    </w:p>
    <w:p w14:paraId="43987653" w14:textId="77777777" w:rsidR="009B7978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>Бұл маңызды міндеттің табысты орындалуы мемлекет пен қоғамның бірлігіне байланысты.</w:t>
      </w:r>
    </w:p>
    <w:p w14:paraId="4B0030D5" w14:textId="77777777" w:rsidR="009B7978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lastRenderedPageBreak/>
        <w:t>Мемлекет басшысы еліміздің барлық озық ойлы азаматтарын ортақ ұлттық құндылықтар мен мақсаттар төңірегіне топтасуға шақырды.</w:t>
      </w:r>
    </w:p>
    <w:p w14:paraId="615E3DAF" w14:textId="77777777" w:rsidR="009B7978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>«AMANAT» партиясының Саяси кеңесі бұл үндеуді толық қолдайды.</w:t>
      </w:r>
    </w:p>
    <w:p w14:paraId="77714866" w14:textId="77777777" w:rsidR="009B7978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>Біз ауқымды өзгерістерді табысты жүзеге асыру үшін саяси партиялардың, азаматтық қоғамның, сарапшылар қауымдастығының, ғылым, білім, мәдениет және бизнес саласы өкілдерінің, жастардың және ел болашағына бейжай қарамайтын барлық азаматтардың күш-жігерін біріктіру қажет деп есептейміз.</w:t>
      </w:r>
    </w:p>
    <w:p w14:paraId="4FF36B7D" w14:textId="77777777" w:rsidR="009B7978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>«AMANAT» партиясы әрдайым Президент бастамаларын қолдап, олардың жүзеге асуына белсенді атсалысып келеді.</w:t>
      </w:r>
    </w:p>
    <w:p w14:paraId="486F6CC2" w14:textId="77777777" w:rsidR="009B7978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6"/>
          <w:szCs w:val="36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>Осыған орай, біз барша қазақстандықтарды Қазақстан Республикасының Президенті Қасым-Жомарт Кемелұлы Тоқаевтың күш біріктіріп, Әділетті әрі Прогрессивті Қазақстанды бірге құру туралы үндеуін қолдауға шақырамыз.</w:t>
      </w:r>
    </w:p>
    <w:p w14:paraId="5BFF94E3" w14:textId="75AC19DA" w:rsidR="00E65F2F" w:rsidRPr="009B7978" w:rsidRDefault="009B7978" w:rsidP="009B7978">
      <w:pPr>
        <w:spacing w:after="0" w:line="360" w:lineRule="auto"/>
        <w:ind w:left="-567" w:firstLine="567"/>
        <w:jc w:val="both"/>
        <w:rPr>
          <w:rFonts w:ascii="Arial" w:hAnsi="Arial" w:cs="Arial"/>
          <w:sz w:val="32"/>
          <w:szCs w:val="32"/>
          <w:lang w:val="kk-KZ"/>
        </w:rPr>
      </w:pPr>
      <w:r w:rsidRPr="009B7978">
        <w:rPr>
          <w:rFonts w:ascii="Arial" w:hAnsi="Arial" w:cs="Arial"/>
          <w:sz w:val="36"/>
          <w:szCs w:val="36"/>
          <w:lang w:val="kk-KZ"/>
        </w:rPr>
        <w:t>Тек бірлік пен ортақ еңбек арқылы ғана біз жаңа Конституцияның мүмкіндіктерін толық пайдаланып, Отанымыздың жарқын болашағын қамтамасыз ете аламыз!</w:t>
      </w:r>
    </w:p>
    <w:sectPr w:rsidR="00E65F2F" w:rsidRPr="009B7978" w:rsidSect="001C6195">
      <w:pgSz w:w="11906" w:h="16838" w:code="9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C50"/>
    <w:rsid w:val="001B0B2B"/>
    <w:rsid w:val="001C6195"/>
    <w:rsid w:val="003C6794"/>
    <w:rsid w:val="00506CAA"/>
    <w:rsid w:val="006C0B77"/>
    <w:rsid w:val="008242FF"/>
    <w:rsid w:val="00846414"/>
    <w:rsid w:val="00870751"/>
    <w:rsid w:val="00887C50"/>
    <w:rsid w:val="00922C48"/>
    <w:rsid w:val="009B7978"/>
    <w:rsid w:val="00A34889"/>
    <w:rsid w:val="00AA51F2"/>
    <w:rsid w:val="00B86454"/>
    <w:rsid w:val="00B866D8"/>
    <w:rsid w:val="00B915B7"/>
    <w:rsid w:val="00BE71DA"/>
    <w:rsid w:val="00C33ECC"/>
    <w:rsid w:val="00C52530"/>
    <w:rsid w:val="00E376B2"/>
    <w:rsid w:val="00E65F2F"/>
    <w:rsid w:val="00EA321E"/>
    <w:rsid w:val="00EA59DF"/>
    <w:rsid w:val="00EE4070"/>
    <w:rsid w:val="00F12C76"/>
    <w:rsid w:val="00F22184"/>
    <w:rsid w:val="00F421A1"/>
    <w:rsid w:val="00FB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0513B"/>
  <w15:chartTrackingRefBased/>
  <w15:docId w15:val="{1A76472F-7370-4A06-A107-84C05B84A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4889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Толегенов Бауржан Болатович</dc:creator>
  <cp:keywords/>
  <dc:description/>
  <cp:lastModifiedBy>Айтхожина Айкерим Муратовна</cp:lastModifiedBy>
  <cp:revision>2</cp:revision>
  <cp:lastPrinted>2026-06-05T11:43:00Z</cp:lastPrinted>
  <dcterms:created xsi:type="dcterms:W3CDTF">2026-06-06T04:07:00Z</dcterms:created>
  <dcterms:modified xsi:type="dcterms:W3CDTF">2026-06-06T04:07:00Z</dcterms:modified>
</cp:coreProperties>
</file>